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Attendance:  Jayme Leinberger, Jennifer Krabbe, Jennifer Estridge, Shawn Vanover, Richard Roemer, Andy Morelock, Ken Smith, Mary Ann Henninger, Jessica Jackson, Jeanne Johnson, Suzette Reid, Ron Meade, Heather Garrow, and Krista Rousch. 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was conducted in person at 6:30pm in the Ross High School Band Room.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was opened with The Pledge of Allegiance, led by President Jayme Leinberger.</w:t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Secretary’s Report:  The waving of the reading of the November 9 Meeting Minutes was motioned by Mary Ann Henninger and seconded by Jeanne Johnson.  The minutes were approved as written.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Treasurer’s Report:  The reading of the Treasurer’s Report was motioned to be waived and to be accepted as written by Mary Ann Henninger and seconded by Ron Meade. 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Directors’ Reports: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Roemer: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Band Boosters for all the support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Solo and Ensemble Contest at Fairfield January 27, 2024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Honor Band is this weekend on Sunday–MS 4:00, HS 2:00 at Mason High School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Pep Band second performance is this Saturday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Turned money in for honor band to treasurer, Shawn to write one check to Honor Band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Morelock: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Concerts went really well.  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13 middle school students made honor band, 6 alternates.  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Turned money in for honor band to treasurer, Shawn to write one check to Honor Band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Owe pizza parties to students, Boosters to pay through Entertainment budget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Bands in the Round April 17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Awards Concert May 14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Music in the Parks May 18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Ms. Giuliano has resigned and will be greatly missed.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Mr. Smith: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Requesting that Indoor Percussion become part of our yearly budget.  Shawn will amend the budget to add them with a $2000 budget and bring the new budget to be approved at the next meeting.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Motion to sponsor Legacy Championship Trophy for $300 by MaryAnn Henninger, seconded by Ron Meade.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begin looking for a new Color Guard director</w:t>
      </w:r>
    </w:p>
    <w:p w:rsidR="00000000" w:rsidDel="00000000" w:rsidP="00000000" w:rsidRDefault="00000000" w:rsidRPr="00000000" w14:paraId="0000001F">
      <w:pPr>
        <w:ind w:left="0" w:firstLine="0"/>
        <w:rPr>
          <w:b w:val="1"/>
          <w:sz w:val="24"/>
          <w:szCs w:val="24"/>
        </w:rPr>
        <w:sectPr>
          <w:headerReference r:id="rId6" w:type="default"/>
          <w:footerReference r:id="rId7" w:type="default"/>
          <w:pgSz w:h="15840" w:w="12240" w:orient="portrait"/>
          <w:pgMar w:bottom="288" w:top="288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  <w:sectPr>
          <w:type w:val="continuous"/>
          <w:pgSz w:h="15840" w:w="12240" w:orient="portrait"/>
          <w:pgMar w:bottom="288" w:top="288" w:left="720" w:right="720" w:header="720" w:footer="720"/>
          <w:cols w:equalWidth="0" w:num="1">
            <w:col w:space="0" w:w="1080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Reports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current Chair shown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Booster Membership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Jennifer Estridge</w:t>
      </w:r>
      <w:r w:rsidDel="00000000" w:rsidR="00000000" w:rsidRPr="00000000">
        <w:rPr>
          <w:sz w:val="24"/>
          <w:szCs w:val="24"/>
          <w:rtl w:val="0"/>
        </w:rPr>
        <w:t xml:space="preserve">) No updates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Retail/Merchandise Fundraisers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Planet Green Recycle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Mary Ann Henninger</w:t>
      </w:r>
      <w:r w:rsidDel="00000000" w:rsidR="00000000" w:rsidRPr="00000000">
        <w:rPr>
          <w:sz w:val="24"/>
          <w:szCs w:val="24"/>
          <w:rtl w:val="0"/>
        </w:rPr>
        <w:t xml:space="preserve">) a lot donated at the Holiday concert.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Kroger Rewards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Mary Ann Henninger</w:t>
      </w:r>
      <w:r w:rsidDel="00000000" w:rsidR="00000000" w:rsidRPr="00000000">
        <w:rPr>
          <w:sz w:val="24"/>
          <w:szCs w:val="24"/>
          <w:rtl w:val="0"/>
        </w:rPr>
        <w:t xml:space="preserve">) no updates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RaiseRight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Mary Ann Henninger</w:t>
      </w:r>
      <w:r w:rsidDel="00000000" w:rsidR="00000000" w:rsidRPr="00000000">
        <w:rPr>
          <w:sz w:val="24"/>
          <w:szCs w:val="24"/>
          <w:rtl w:val="0"/>
        </w:rPr>
        <w:t xml:space="preserve">) no updates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Spiritwear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Linda Swarthwood</w:t>
      </w:r>
      <w:r w:rsidDel="00000000" w:rsidR="00000000" w:rsidRPr="00000000">
        <w:rPr>
          <w:sz w:val="24"/>
          <w:szCs w:val="24"/>
          <w:rtl w:val="0"/>
        </w:rPr>
        <w:t xml:space="preserve">) will need a new chair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Stickers / Clings / Decals</w:t>
      </w:r>
      <w:r w:rsidDel="00000000" w:rsidR="00000000" w:rsidRPr="00000000">
        <w:rPr>
          <w:sz w:val="24"/>
          <w:szCs w:val="24"/>
          <w:rtl w:val="0"/>
        </w:rPr>
        <w:t xml:space="preserve">/Cups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Jen Krabbe</w:t>
      </w:r>
      <w:r w:rsidDel="00000000" w:rsidR="00000000" w:rsidRPr="00000000">
        <w:rPr>
          <w:sz w:val="24"/>
          <w:szCs w:val="24"/>
          <w:rtl w:val="0"/>
        </w:rPr>
        <w:t xml:space="preserve">) Sold several at the holiday concerts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Sponsor a Day</w:t>
      </w:r>
      <w:r w:rsidDel="00000000" w:rsidR="00000000" w:rsidRPr="00000000">
        <w:rPr>
          <w:sz w:val="24"/>
          <w:szCs w:val="24"/>
          <w:rtl w:val="0"/>
        </w:rPr>
        <w:t xml:space="preserve"> (Mary Ann Henninger) look at a different month next year, maybe get together to do a day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 Bowl Squares </w:t>
      </w:r>
      <w:r w:rsidDel="00000000" w:rsidR="00000000" w:rsidRPr="00000000">
        <w:rPr>
          <w:sz w:val="24"/>
          <w:szCs w:val="24"/>
          <w:rtl w:val="0"/>
        </w:rPr>
        <w:t xml:space="preserve">(Shawn Vanover) Superbowl is second Sunday of February.  Send out information about this a couple weeks before that.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08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Spring Raffle</w:t>
      </w:r>
      <w:r w:rsidDel="00000000" w:rsidR="00000000" w:rsidRPr="00000000">
        <w:rPr>
          <w:sz w:val="24"/>
          <w:szCs w:val="24"/>
          <w:rtl w:val="0"/>
        </w:rPr>
        <w:t xml:space="preserve"> is April 17 at Bands in the Round.  Sent out letters to business sponsors and received a couple donations.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Food/Dining Fundraisers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Food Trucks</w:t>
      </w:r>
      <w:r w:rsidDel="00000000" w:rsidR="00000000" w:rsidRPr="00000000">
        <w:rPr>
          <w:sz w:val="24"/>
          <w:szCs w:val="24"/>
          <w:rtl w:val="0"/>
        </w:rPr>
        <w:t xml:space="preserve">–nothing now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Fudge</w:t>
      </w:r>
      <w:r w:rsidDel="00000000" w:rsidR="00000000" w:rsidRPr="00000000">
        <w:rPr>
          <w:sz w:val="24"/>
          <w:szCs w:val="24"/>
          <w:rtl w:val="0"/>
        </w:rPr>
        <w:t xml:space="preserve">–Order forms have been out since before break.  Working on getting supplies.  Sign up Genius for making fudge the weekend of February 2 and 3 is getting filled up.  Maryann Henninger made a motion to increase fudge budget to $2500, seconded by Krista Rousch. 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Krispy Kreme Donuts</w:t>
      </w:r>
      <w:r w:rsidDel="00000000" w:rsidR="00000000" w:rsidRPr="00000000">
        <w:rPr>
          <w:sz w:val="24"/>
          <w:szCs w:val="24"/>
          <w:rtl w:val="0"/>
        </w:rPr>
        <w:t xml:space="preserve">–none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Fundraisers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Band Savings Cards</w:t>
      </w:r>
      <w:r w:rsidDel="00000000" w:rsidR="00000000" w:rsidRPr="00000000">
        <w:rPr>
          <w:sz w:val="24"/>
          <w:szCs w:val="24"/>
          <w:rtl w:val="0"/>
        </w:rPr>
        <w:t xml:space="preserve">–almost sold out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Split the Pot</w:t>
      </w:r>
      <w:r w:rsidDel="00000000" w:rsidR="00000000" w:rsidRPr="00000000">
        <w:rPr>
          <w:sz w:val="24"/>
          <w:szCs w:val="24"/>
          <w:rtl w:val="0"/>
        </w:rPr>
        <w:t xml:space="preserve">–nothing now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  <w:sectPr>
          <w:type w:val="continuous"/>
          <w:pgSz w:h="15840" w:w="12240" w:orient="portrait"/>
          <w:pgMar w:bottom="1008" w:top="1008" w:left="1008" w:right="1008" w:header="720" w:footer="720"/>
          <w:cols w:equalWidth="0" w:num="1">
            <w:col w:space="0" w:w="10224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Tag Day</w:t>
      </w:r>
      <w:r w:rsidDel="00000000" w:rsidR="00000000" w:rsidRPr="00000000">
        <w:rPr>
          <w:sz w:val="24"/>
          <w:szCs w:val="24"/>
          <w:rtl w:val="0"/>
        </w:rPr>
        <w:t xml:space="preserve">–Jennifer Estridge will run it again next year but she needs a shadow to take over the following year</w:t>
      </w:r>
    </w:p>
    <w:p w:rsidR="00000000" w:rsidDel="00000000" w:rsidP="00000000" w:rsidRDefault="00000000" w:rsidRPr="00000000" w14:paraId="0000003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  <w:sectPr>
          <w:type w:val="continuous"/>
          <w:pgSz w:h="15840" w:w="12240" w:orient="portrait"/>
          <w:pgMar w:bottom="288" w:top="288" w:left="720" w:right="720" w:header="720" w:footer="720"/>
        </w:sectPr>
      </w:pPr>
      <w:r w:rsidDel="00000000" w:rsidR="00000000" w:rsidRPr="00000000">
        <w:rPr>
          <w:sz w:val="24"/>
          <w:szCs w:val="24"/>
          <w:rtl w:val="0"/>
        </w:rPr>
        <w:t xml:space="preserve">Motion to adjourn by Mary Ann Henninger, seconded by Suzette Reid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i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Upcoming Events</w:t>
      </w:r>
      <w:r w:rsidDel="00000000" w:rsidR="00000000" w:rsidRPr="00000000">
        <w:rPr>
          <w:i w:val="1"/>
          <w:sz w:val="24"/>
          <w:szCs w:val="24"/>
          <w:rtl w:val="0"/>
        </w:rPr>
        <w:t xml:space="preserve"> (November / December)</w:t>
      </w:r>
    </w:p>
    <w:p w:rsidR="00000000" w:rsidDel="00000000" w:rsidP="00000000" w:rsidRDefault="00000000" w:rsidRPr="00000000" w14:paraId="00000037">
      <w:pPr>
        <w:spacing w:line="360" w:lineRule="auto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 </w:t>
      </w:r>
      <w:r w:rsidDel="00000000" w:rsidR="00000000" w:rsidRPr="00000000">
        <w:rPr>
          <w:sz w:val="24"/>
          <w:szCs w:val="24"/>
          <w:rtl w:val="0"/>
        </w:rPr>
        <w:t xml:space="preserve">- Pep Band 1/13</w:t>
        <w:tab/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</w:t>
      </w:r>
      <w:r w:rsidDel="00000000" w:rsidR="00000000" w:rsidRPr="00000000">
        <w:rPr>
          <w:sz w:val="24"/>
          <w:szCs w:val="24"/>
          <w:rtl w:val="0"/>
        </w:rPr>
        <w:t xml:space="preserve"> - Pep Band 1/26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</w:t>
      </w:r>
      <w:r w:rsidDel="00000000" w:rsidR="00000000" w:rsidRPr="00000000">
        <w:rPr>
          <w:sz w:val="24"/>
          <w:szCs w:val="24"/>
          <w:rtl w:val="0"/>
        </w:rPr>
        <w:t xml:space="preserve"> - Solo and Ensemble 1/27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</w:t>
      </w:r>
      <w:r w:rsidDel="00000000" w:rsidR="00000000" w:rsidRPr="00000000">
        <w:rPr>
          <w:sz w:val="24"/>
          <w:szCs w:val="24"/>
          <w:rtl w:val="0"/>
        </w:rPr>
        <w:t xml:space="preserve"> - Fudge Making 2/2 and 2/3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</w:t>
      </w:r>
      <w:r w:rsidDel="00000000" w:rsidR="00000000" w:rsidRPr="00000000">
        <w:rPr>
          <w:sz w:val="24"/>
          <w:szCs w:val="24"/>
          <w:rtl w:val="0"/>
        </w:rPr>
        <w:t xml:space="preserve"> - Indoor Percussion Contest - Fairfield 2/3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 </w:t>
      </w:r>
      <w:r w:rsidDel="00000000" w:rsidR="00000000" w:rsidRPr="00000000">
        <w:rPr>
          <w:sz w:val="24"/>
          <w:szCs w:val="24"/>
          <w:rtl w:val="0"/>
        </w:rPr>
        <w:t xml:space="preserve">- Indoor Percussion Contest - Kettering Fairmont 2/24</w:t>
      </w:r>
    </w:p>
    <w:p w:rsidR="00000000" w:rsidDel="00000000" w:rsidP="00000000" w:rsidRDefault="00000000" w:rsidRPr="00000000" w14:paraId="0000003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</w:t>
      </w:r>
      <w:r w:rsidDel="00000000" w:rsidR="00000000" w:rsidRPr="00000000">
        <w:rPr>
          <w:b w:val="1"/>
          <w:color w:val="a61c00"/>
          <w:sz w:val="24"/>
          <w:szCs w:val="24"/>
          <w:rtl w:val="0"/>
        </w:rPr>
        <w:t xml:space="preserve">February 6</w:t>
      </w:r>
      <w:r w:rsidDel="00000000" w:rsidR="00000000" w:rsidRPr="00000000">
        <w:rPr>
          <w:b w:val="1"/>
          <w:sz w:val="24"/>
          <w:szCs w:val="24"/>
          <w:rtl w:val="0"/>
        </w:rPr>
        <w:t xml:space="preserve">, 2024</w:t>
      </w:r>
    </w:p>
    <w:p w:rsidR="00000000" w:rsidDel="00000000" w:rsidP="00000000" w:rsidRDefault="00000000" w:rsidRPr="00000000" w14:paraId="00000045">
      <w:pPr>
        <w:jc w:val="left"/>
        <w:rPr>
          <w:b w:val="1"/>
          <w:sz w:val="24"/>
          <w:szCs w:val="24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Ross Band Booster Meeting Minutes</w:t>
    </w:r>
  </w:p>
  <w:p w:rsidR="00000000" w:rsidDel="00000000" w:rsidP="00000000" w:rsidRDefault="00000000" w:rsidRPr="00000000" w14:paraId="00000048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1/9/2024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